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" w:cs="Times New Roman"/>
          <w:b/>
          <w:bCs/>
          <w:sz w:val="28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 w:cs="方正小标宋_GBK"/>
          <w:bCs/>
          <w:sz w:val="36"/>
          <w:szCs w:val="36"/>
        </w:rPr>
      </w:pPr>
      <w:r>
        <w:rPr>
          <w:rFonts w:hint="eastAsia" w:ascii="华文中宋" w:hAnsi="华文中宋" w:eastAsia="华文中宋" w:cs="方正小标宋_GBK"/>
          <w:bCs/>
          <w:sz w:val="36"/>
          <w:szCs w:val="36"/>
        </w:rPr>
        <w:t>“社科赋能山区（海岛）县高质量发展行动”</w:t>
      </w:r>
    </w:p>
    <w:p>
      <w:pPr>
        <w:spacing w:line="600" w:lineRule="exact"/>
        <w:jc w:val="center"/>
        <w:rPr>
          <w:rFonts w:ascii="华文中宋" w:hAnsi="华文中宋" w:eastAsia="华文中宋" w:cs="方正小标宋_GBK"/>
          <w:bCs/>
          <w:sz w:val="36"/>
          <w:szCs w:val="36"/>
        </w:rPr>
      </w:pPr>
      <w:r>
        <w:rPr>
          <w:rFonts w:hint="eastAsia" w:ascii="华文中宋" w:hAnsi="华文中宋" w:eastAsia="华文中宋" w:cs="方正小标宋_GBK"/>
          <w:bCs/>
          <w:sz w:val="36"/>
          <w:szCs w:val="36"/>
        </w:rPr>
        <w:t>优秀案例申报表</w:t>
      </w:r>
    </w:p>
    <w:p>
      <w:pPr>
        <w:pStyle w:val="2"/>
        <w:ind w:left="840" w:hanging="420"/>
      </w:pPr>
    </w:p>
    <w:tbl>
      <w:tblPr>
        <w:tblStyle w:val="5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3488"/>
        <w:gridCol w:w="1842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1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案例名称</w:t>
            </w:r>
          </w:p>
        </w:tc>
        <w:tc>
          <w:tcPr>
            <w:tcW w:w="708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16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实施单位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30"/>
              </w:rPr>
              <w:t>（所在单位）</w:t>
            </w:r>
          </w:p>
        </w:tc>
        <w:tc>
          <w:tcPr>
            <w:tcW w:w="3488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75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1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48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4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75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1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推荐单位</w:t>
            </w:r>
          </w:p>
        </w:tc>
        <w:tc>
          <w:tcPr>
            <w:tcW w:w="7087" w:type="dxa"/>
            <w:gridSpan w:val="3"/>
            <w:noWrap/>
            <w:vAlign w:val="center"/>
          </w:tcPr>
          <w:p>
            <w:pPr>
              <w:wordWrap w:val="0"/>
              <w:jc w:val="right"/>
              <w:rPr>
                <w:rFonts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 xml:space="preserve">   联系人：    </w:t>
            </w: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30"/>
              </w:rPr>
              <w:t>（自行申报不填本栏）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0" w:hRule="atLeast"/>
          <w:jc w:val="center"/>
        </w:trPr>
        <w:tc>
          <w:tcPr>
            <w:tcW w:w="161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案例简介</w:t>
            </w:r>
          </w:p>
        </w:tc>
        <w:tc>
          <w:tcPr>
            <w:tcW w:w="708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30"/>
              </w:rPr>
              <w:t>（基本情况、特色做法、实际成效，不超过800字。）</w:t>
            </w:r>
          </w:p>
          <w:p>
            <w:pPr>
              <w:spacing w:line="360" w:lineRule="auto"/>
              <w:ind w:firstLine="482" w:firstLineChars="200"/>
              <w:rPr>
                <w:rFonts w:ascii="黑体" w:hAnsi="黑体" w:eastAsia="黑体" w:cs="黑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32"/>
              </w:rPr>
              <w:t>一、基本情况</w:t>
            </w:r>
          </w:p>
          <w:p>
            <w:pPr>
              <w:spacing w:line="360" w:lineRule="auto"/>
              <w:ind w:firstLine="482" w:firstLineChars="200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简要介绍案例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及实施主体的整体情况，课题立项预立项情况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。</w:t>
            </w:r>
          </w:p>
          <w:p>
            <w:pPr>
              <w:spacing w:line="360" w:lineRule="auto"/>
              <w:ind w:firstLine="482" w:firstLineChars="200"/>
              <w:rPr>
                <w:rFonts w:ascii="黑体" w:hAnsi="黑体" w:eastAsia="黑体" w:cs="黑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32"/>
              </w:rPr>
              <w:t>二、主要做法</w:t>
            </w:r>
          </w:p>
          <w:p>
            <w:pPr>
              <w:spacing w:line="360" w:lineRule="auto"/>
              <w:ind w:firstLine="482" w:firstLineChars="200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介绍案例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所涉的行动具体开展情况，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特色亮点做法。</w:t>
            </w:r>
          </w:p>
          <w:p>
            <w:pPr>
              <w:spacing w:line="360" w:lineRule="auto"/>
              <w:ind w:firstLine="482" w:firstLineChars="200"/>
              <w:rPr>
                <w:rFonts w:ascii="黑体" w:hAnsi="黑体" w:eastAsia="黑体" w:cs="黑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32"/>
              </w:rPr>
              <w:t>三、取得成效</w:t>
            </w:r>
          </w:p>
          <w:p>
            <w:pPr>
              <w:pStyle w:val="2"/>
              <w:spacing w:line="360" w:lineRule="auto"/>
              <w:ind w:left="2" w:leftChars="0" w:firstLine="487" w:firstLineChars="202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可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介绍实施取得的工作成效和标志性成果。包括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领导批示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应用转化情况、宣传与社会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评价、复制推广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性或共富意义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32"/>
              </w:rPr>
              <w:t>等情况。</w:t>
            </w:r>
          </w:p>
        </w:tc>
      </w:tr>
    </w:tbl>
    <w:p>
      <w:pPr>
        <w:spacing w:line="600" w:lineRule="exact"/>
      </w:pPr>
      <w:r>
        <w:rPr>
          <w:rFonts w:hint="eastAsia"/>
        </w:rPr>
        <w:t>如有通讯报道请另附Word稿，篇幅1000-1500字为宜，配图3-5张插入Word。</w:t>
      </w:r>
    </w:p>
    <w:sectPr>
      <w:footerReference r:id="rId3" w:type="default"/>
      <w:pgSz w:w="11906" w:h="16838"/>
      <w:pgMar w:top="1276" w:right="1701" w:bottom="1701" w:left="1701" w:header="851" w:footer="119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YmQzZDRkYjllZDRjMjAyOWYwOTg3NDVlYWMwOWYifQ=="/>
  </w:docVars>
  <w:rsids>
    <w:rsidRoot w:val="00000000"/>
    <w:rsid w:val="57527161"/>
    <w:rsid w:val="732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2023-02-27T01:32:00Z</dcterms:created>
  <dc:creator>86135</dc:creator>
  <cp:lastModifiedBy>游游</cp:lastModifiedBy>
  <dcterms:modified xsi:type="dcterms:W3CDTF">2023-10-22T10:59:10Z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0708E3F834AA4579A44B9F243E52BDB5</vt:lpwstr>
  </property>
</Properties>
</file>